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FB" w:rsidRDefault="00AE4BFB" w:rsidP="00446E3A">
      <w:pPr>
        <w:rPr>
          <w:rFonts w:asciiTheme="minorHAnsi" w:hAnsiTheme="minorHAnsi" w:cstheme="minorHAnsi"/>
          <w:b/>
          <w:bCs/>
          <w:color w:val="333333"/>
          <w:szCs w:val="24"/>
          <w:shd w:val="clear" w:color="auto" w:fill="FFFFFF"/>
        </w:rPr>
      </w:pPr>
      <w:bookmarkStart w:id="0" w:name="_GoBack"/>
      <w:bookmarkEnd w:id="0"/>
      <w:r>
        <w:rPr>
          <w:rFonts w:asciiTheme="minorHAnsi" w:hAnsiTheme="minorHAnsi" w:cstheme="minorHAnsi"/>
          <w:b/>
          <w:bCs/>
          <w:color w:val="333333"/>
          <w:szCs w:val="24"/>
          <w:shd w:val="clear" w:color="auto" w:fill="FFFFFF"/>
        </w:rPr>
        <w:t>TEM/AKO</w:t>
      </w:r>
      <w:r>
        <w:rPr>
          <w:rFonts w:asciiTheme="minorHAnsi" w:hAnsiTheme="minorHAnsi" w:cstheme="minorHAnsi"/>
          <w:b/>
          <w:bCs/>
          <w:color w:val="333333"/>
          <w:szCs w:val="24"/>
          <w:shd w:val="clear" w:color="auto" w:fill="FFFFFF"/>
        </w:rPr>
        <w:tab/>
      </w:r>
      <w:r>
        <w:rPr>
          <w:rFonts w:asciiTheme="minorHAnsi" w:hAnsiTheme="minorHAnsi" w:cstheme="minorHAnsi"/>
          <w:b/>
          <w:bCs/>
          <w:color w:val="333333"/>
          <w:szCs w:val="24"/>
          <w:shd w:val="clear" w:color="auto" w:fill="FFFFFF"/>
        </w:rPr>
        <w:tab/>
      </w:r>
      <w:r>
        <w:rPr>
          <w:rFonts w:asciiTheme="minorHAnsi" w:hAnsiTheme="minorHAnsi" w:cstheme="minorHAnsi"/>
          <w:b/>
          <w:bCs/>
          <w:color w:val="333333"/>
          <w:szCs w:val="24"/>
          <w:shd w:val="clear" w:color="auto" w:fill="FFFFFF"/>
        </w:rPr>
        <w:tab/>
        <w:t xml:space="preserve">Viestipohjia Otakantaa.fi kyselyyn </w:t>
      </w:r>
      <w:r w:rsidR="00772A65">
        <w:rPr>
          <w:rFonts w:asciiTheme="minorHAnsi" w:hAnsiTheme="minorHAnsi" w:cstheme="minorHAnsi"/>
          <w:b/>
          <w:bCs/>
          <w:color w:val="333333"/>
          <w:szCs w:val="24"/>
          <w:shd w:val="clear" w:color="auto" w:fill="FFFFFF"/>
        </w:rPr>
        <w:t>kutsu</w:t>
      </w:r>
      <w:r>
        <w:rPr>
          <w:rFonts w:asciiTheme="minorHAnsi" w:hAnsiTheme="minorHAnsi" w:cstheme="minorHAnsi"/>
          <w:b/>
          <w:bCs/>
          <w:color w:val="333333"/>
          <w:szCs w:val="24"/>
          <w:shd w:val="clear" w:color="auto" w:fill="FFFFFF"/>
        </w:rPr>
        <w:t>miseksi</w:t>
      </w:r>
    </w:p>
    <w:p w:rsidR="00AE4BFB" w:rsidRPr="000A0723" w:rsidRDefault="00EB3C46" w:rsidP="00AE4BFB">
      <w:pPr>
        <w:ind w:left="1304" w:firstLine="1304"/>
        <w:rPr>
          <w:rFonts w:asciiTheme="minorHAnsi" w:hAnsiTheme="minorHAnsi" w:cstheme="minorHAnsi"/>
          <w:szCs w:val="24"/>
        </w:rPr>
      </w:pPr>
      <w:hyperlink r:id="rId7" w:history="1">
        <w:r w:rsidR="00AE4BFB" w:rsidRPr="00133423">
          <w:rPr>
            <w:rStyle w:val="Hyperlinkki"/>
            <w:rFonts w:asciiTheme="minorHAnsi" w:hAnsiTheme="minorHAnsi" w:cstheme="minorHAnsi"/>
            <w:szCs w:val="24"/>
          </w:rPr>
          <w:t>https://www.otakantaa.fi/fi/hankkeet/317/osallistuminen/628/kysely/</w:t>
        </w:r>
      </w:hyperlink>
    </w:p>
    <w:p w:rsidR="00AE4BFB" w:rsidRDefault="00AE4BFB" w:rsidP="00446E3A">
      <w:pPr>
        <w:rPr>
          <w:rFonts w:asciiTheme="minorHAnsi" w:hAnsiTheme="minorHAnsi" w:cstheme="minorHAnsi"/>
          <w:b/>
          <w:bCs/>
          <w:color w:val="333333"/>
          <w:szCs w:val="24"/>
          <w:shd w:val="clear" w:color="auto" w:fill="FFFFFF"/>
        </w:rPr>
      </w:pPr>
    </w:p>
    <w:p w:rsidR="004351CF" w:rsidRPr="00AE4BFB" w:rsidRDefault="000A0723" w:rsidP="00446E3A">
      <w:pPr>
        <w:rPr>
          <w:rFonts w:asciiTheme="minorHAnsi" w:hAnsiTheme="minorHAnsi" w:cstheme="minorHAnsi"/>
          <w:b/>
          <w:bCs/>
          <w:color w:val="333333"/>
          <w:szCs w:val="24"/>
          <w:u w:val="single"/>
          <w:shd w:val="clear" w:color="auto" w:fill="FFFFFF"/>
        </w:rPr>
      </w:pPr>
      <w:r w:rsidRPr="00AE4BFB">
        <w:rPr>
          <w:rFonts w:asciiTheme="minorHAnsi" w:hAnsiTheme="minorHAnsi" w:cstheme="minorHAnsi"/>
          <w:b/>
          <w:bCs/>
          <w:color w:val="333333"/>
          <w:szCs w:val="24"/>
          <w:u w:val="single"/>
          <w:shd w:val="clear" w:color="auto" w:fill="FFFFFF"/>
        </w:rPr>
        <w:t>Sähköposti</w:t>
      </w:r>
    </w:p>
    <w:p w:rsidR="000A0723" w:rsidRPr="000A0723" w:rsidRDefault="000A0723" w:rsidP="00446E3A">
      <w:pPr>
        <w:rPr>
          <w:rFonts w:asciiTheme="minorHAnsi" w:hAnsiTheme="minorHAnsi" w:cstheme="minorHAnsi"/>
          <w:b/>
          <w:bCs/>
          <w:color w:val="333333"/>
          <w:szCs w:val="24"/>
          <w:shd w:val="clear" w:color="auto" w:fill="FFFFFF"/>
        </w:rPr>
      </w:pPr>
    </w:p>
    <w:p w:rsidR="004351CF" w:rsidRPr="000A0723" w:rsidRDefault="00DB12FE" w:rsidP="00446E3A">
      <w:pPr>
        <w:rPr>
          <w:rFonts w:asciiTheme="minorHAnsi" w:hAnsiTheme="minorHAnsi" w:cstheme="minorHAnsi"/>
          <w:b/>
          <w:bCs/>
          <w:color w:val="333333"/>
          <w:szCs w:val="24"/>
          <w:shd w:val="clear" w:color="auto" w:fill="FFFFFF"/>
        </w:rPr>
      </w:pPr>
      <w:r w:rsidRPr="000A0723">
        <w:rPr>
          <w:rFonts w:asciiTheme="minorHAnsi" w:hAnsiTheme="minorHAnsi" w:cstheme="minorHAnsi"/>
          <w:b/>
          <w:bCs/>
          <w:color w:val="333333"/>
          <w:szCs w:val="24"/>
          <w:shd w:val="clear" w:color="auto" w:fill="FFFFFF"/>
        </w:rPr>
        <w:t>Ota kantaa!</w:t>
      </w:r>
    </w:p>
    <w:p w:rsidR="00DB12FE" w:rsidRPr="000A0723" w:rsidRDefault="00DB12FE" w:rsidP="00446E3A">
      <w:pPr>
        <w:rPr>
          <w:rFonts w:asciiTheme="minorHAnsi" w:hAnsiTheme="minorHAnsi" w:cstheme="minorHAnsi"/>
          <w:b/>
          <w:bCs/>
          <w:color w:val="333333"/>
          <w:szCs w:val="24"/>
          <w:shd w:val="clear" w:color="auto" w:fill="FFFFFF"/>
        </w:rPr>
      </w:pPr>
    </w:p>
    <w:p w:rsidR="004351CF" w:rsidRPr="000A0723" w:rsidRDefault="004351CF" w:rsidP="00446E3A">
      <w:pPr>
        <w:rPr>
          <w:rFonts w:asciiTheme="minorHAnsi" w:hAnsiTheme="minorHAnsi" w:cstheme="minorHAnsi"/>
          <w:bCs/>
          <w:color w:val="333333"/>
          <w:szCs w:val="24"/>
          <w:shd w:val="clear" w:color="auto" w:fill="FFFFFF"/>
        </w:rPr>
      </w:pPr>
      <w:r w:rsidRPr="000A0723">
        <w:rPr>
          <w:rFonts w:asciiTheme="minorHAnsi" w:hAnsiTheme="minorHAnsi" w:cstheme="minorHAnsi"/>
          <w:bCs/>
          <w:color w:val="333333"/>
          <w:szCs w:val="24"/>
          <w:shd w:val="clear" w:color="auto" w:fill="FFFFFF"/>
        </w:rPr>
        <w:t xml:space="preserve">Työ- ja elinkeinoministeriö valmistelee yhdessä maakunnan liittojen ja ELY-keskusten, ministeriöiden ja järjestöjen kanssa seuraavaa EU:n alue- ja rakennepolitiikan kauden 2021-2027 ohjelmatyötä. </w:t>
      </w:r>
    </w:p>
    <w:p w:rsidR="002A48F9" w:rsidRPr="000A0723" w:rsidRDefault="002A48F9" w:rsidP="00446E3A">
      <w:pPr>
        <w:rPr>
          <w:rFonts w:asciiTheme="minorHAnsi" w:hAnsiTheme="minorHAnsi" w:cstheme="minorHAnsi"/>
          <w:bCs/>
          <w:color w:val="333333"/>
          <w:szCs w:val="24"/>
          <w:shd w:val="clear" w:color="auto" w:fill="FFFFFF"/>
        </w:rPr>
      </w:pPr>
    </w:p>
    <w:p w:rsidR="002A48F9" w:rsidRPr="000A0723" w:rsidRDefault="004351CF" w:rsidP="00446E3A">
      <w:pPr>
        <w:rPr>
          <w:rFonts w:asciiTheme="minorHAnsi" w:hAnsiTheme="minorHAnsi" w:cstheme="minorHAnsi"/>
          <w:bCs/>
          <w:color w:val="333333"/>
          <w:szCs w:val="24"/>
          <w:shd w:val="clear" w:color="auto" w:fill="FFFFFF"/>
        </w:rPr>
      </w:pPr>
      <w:r w:rsidRPr="000A0723">
        <w:rPr>
          <w:rFonts w:asciiTheme="minorHAnsi" w:hAnsiTheme="minorHAnsi" w:cstheme="minorHAnsi"/>
          <w:bCs/>
          <w:color w:val="333333"/>
          <w:szCs w:val="24"/>
          <w:shd w:val="clear" w:color="auto" w:fill="FFFFFF"/>
        </w:rPr>
        <w:t xml:space="preserve">Valmistelussa on kartoitettu toimintaympäristön haasteita elinkeinoelämän ja yritystoiminnan kehittämisessä, vähähiilisen talouden edistämisessä ja ilmastonmuutoksen hillinnässä, saavutettavuudessa ja liikenteessä, työllisyydessä ja osaamisessa sekä sosiaalisen osallisuuden edistämisessä ja köyhyyden torjumisessa. </w:t>
      </w:r>
    </w:p>
    <w:p w:rsidR="002A48F9" w:rsidRPr="000A0723" w:rsidRDefault="002A48F9" w:rsidP="00446E3A">
      <w:pPr>
        <w:rPr>
          <w:rFonts w:asciiTheme="minorHAnsi" w:hAnsiTheme="minorHAnsi" w:cstheme="minorHAnsi"/>
          <w:bCs/>
          <w:color w:val="333333"/>
          <w:szCs w:val="24"/>
          <w:shd w:val="clear" w:color="auto" w:fill="FFFFFF"/>
        </w:rPr>
      </w:pPr>
    </w:p>
    <w:p w:rsidR="001403AA" w:rsidRDefault="004351CF" w:rsidP="001403AA">
      <w:pPr>
        <w:rPr>
          <w:rFonts w:asciiTheme="minorHAnsi" w:hAnsiTheme="minorHAnsi" w:cstheme="minorHAnsi"/>
          <w:szCs w:val="24"/>
        </w:rPr>
      </w:pPr>
      <w:r w:rsidRPr="000A0723">
        <w:rPr>
          <w:rFonts w:asciiTheme="minorHAnsi" w:hAnsiTheme="minorHAnsi" w:cstheme="minorHAnsi"/>
          <w:bCs/>
          <w:color w:val="333333"/>
          <w:szCs w:val="24"/>
          <w:shd w:val="clear" w:color="auto" w:fill="FFFFFF"/>
        </w:rPr>
        <w:t>TEM pyytää sidosryhmiä</w:t>
      </w:r>
      <w:r w:rsidR="00DB12FE" w:rsidRPr="000A0723">
        <w:rPr>
          <w:rFonts w:asciiTheme="minorHAnsi" w:hAnsiTheme="minorHAnsi" w:cstheme="minorHAnsi"/>
          <w:bCs/>
          <w:color w:val="333333"/>
          <w:szCs w:val="24"/>
          <w:shd w:val="clear" w:color="auto" w:fill="FFFFFF"/>
        </w:rPr>
        <w:t xml:space="preserve">, </w:t>
      </w:r>
      <w:r w:rsidRPr="000A0723">
        <w:rPr>
          <w:rFonts w:asciiTheme="minorHAnsi" w:hAnsiTheme="minorHAnsi" w:cstheme="minorHAnsi"/>
          <w:bCs/>
          <w:color w:val="333333"/>
          <w:szCs w:val="24"/>
          <w:shd w:val="clear" w:color="auto" w:fill="FFFFFF"/>
        </w:rPr>
        <w:t xml:space="preserve">kumppaneita </w:t>
      </w:r>
      <w:r w:rsidR="00DB12FE" w:rsidRPr="000A0723">
        <w:rPr>
          <w:rFonts w:asciiTheme="minorHAnsi" w:hAnsiTheme="minorHAnsi" w:cstheme="minorHAnsi"/>
          <w:bCs/>
          <w:color w:val="333333"/>
          <w:szCs w:val="24"/>
          <w:shd w:val="clear" w:color="auto" w:fill="FFFFFF"/>
        </w:rPr>
        <w:t xml:space="preserve">ja EU-rahoituksen hyödynsaajia </w:t>
      </w:r>
      <w:r w:rsidRPr="000A0723">
        <w:rPr>
          <w:rFonts w:asciiTheme="minorHAnsi" w:hAnsiTheme="minorHAnsi" w:cstheme="minorHAnsi"/>
          <w:bCs/>
          <w:color w:val="333333"/>
          <w:szCs w:val="24"/>
          <w:shd w:val="clear" w:color="auto" w:fill="FFFFFF"/>
        </w:rPr>
        <w:t xml:space="preserve">ottamaan kantaa keskeisiin haasteisiin Otakantaa.fi kyselyssä. </w:t>
      </w:r>
      <w:r w:rsidR="002A48F9" w:rsidRPr="000A0723">
        <w:rPr>
          <w:rFonts w:asciiTheme="minorHAnsi" w:hAnsiTheme="minorHAnsi" w:cstheme="minorHAnsi"/>
          <w:color w:val="333333"/>
          <w:szCs w:val="24"/>
          <w:shd w:val="clear" w:color="auto" w:fill="FFFFFF"/>
        </w:rPr>
        <w:t>Palautetta hyödynnetään ohjelmakauden valmistelussa. Kyselyyn voi vastata 18.1.2019 asti.</w:t>
      </w:r>
      <w:r w:rsidR="001403AA">
        <w:rPr>
          <w:rFonts w:asciiTheme="minorHAnsi" w:hAnsiTheme="minorHAnsi" w:cstheme="minorHAnsi"/>
          <w:color w:val="333333"/>
          <w:szCs w:val="24"/>
          <w:shd w:val="clear" w:color="auto" w:fill="FFFFFF"/>
        </w:rPr>
        <w:t xml:space="preserve"> Linkki kyselyyn: </w:t>
      </w:r>
      <w:hyperlink r:id="rId8" w:history="1">
        <w:r w:rsidR="001403AA" w:rsidRPr="00133423">
          <w:rPr>
            <w:rStyle w:val="Hyperlinkki"/>
            <w:rFonts w:asciiTheme="minorHAnsi" w:hAnsiTheme="minorHAnsi" w:cstheme="minorHAnsi"/>
            <w:szCs w:val="24"/>
          </w:rPr>
          <w:t>https://www.otakantaa.fi/fi/hankkeet/317/osallistuminen/628/kysely/</w:t>
        </w:r>
      </w:hyperlink>
    </w:p>
    <w:p w:rsidR="004351CF" w:rsidRPr="000A0723" w:rsidRDefault="004351CF" w:rsidP="00446E3A">
      <w:pPr>
        <w:rPr>
          <w:rFonts w:asciiTheme="minorHAnsi" w:hAnsiTheme="minorHAnsi" w:cstheme="minorHAnsi"/>
          <w:bCs/>
          <w:color w:val="333333"/>
          <w:szCs w:val="24"/>
          <w:shd w:val="clear" w:color="auto" w:fill="FFFFFF"/>
        </w:rPr>
      </w:pPr>
    </w:p>
    <w:p w:rsidR="004351CF" w:rsidRPr="000A0723" w:rsidRDefault="004351CF" w:rsidP="00446E3A">
      <w:pPr>
        <w:rPr>
          <w:rFonts w:asciiTheme="minorHAnsi" w:hAnsiTheme="minorHAnsi" w:cstheme="minorHAnsi"/>
          <w:bCs/>
          <w:color w:val="333333"/>
          <w:szCs w:val="24"/>
          <w:shd w:val="clear" w:color="auto" w:fill="FFFFFF"/>
        </w:rPr>
      </w:pPr>
    </w:p>
    <w:p w:rsidR="004351CF" w:rsidRPr="000A0723" w:rsidRDefault="00AE4BFB" w:rsidP="00446E3A">
      <w:pPr>
        <w:rPr>
          <w:rFonts w:asciiTheme="minorHAnsi" w:hAnsiTheme="minorHAnsi" w:cstheme="minorHAnsi"/>
          <w:bCs/>
          <w:color w:val="333333"/>
          <w:szCs w:val="24"/>
          <w:shd w:val="clear" w:color="auto" w:fill="FFFFFF"/>
        </w:rPr>
      </w:pPr>
      <w:r>
        <w:rPr>
          <w:rFonts w:asciiTheme="minorHAnsi" w:hAnsiTheme="minorHAnsi" w:cstheme="minorHAnsi"/>
          <w:bCs/>
          <w:color w:val="333333"/>
          <w:szCs w:val="24"/>
          <w:shd w:val="clear" w:color="auto" w:fill="FFFFFF"/>
        </w:rPr>
        <w:t xml:space="preserve">Välitä viestiä eteenpäin: </w:t>
      </w:r>
      <w:r w:rsidR="004351CF" w:rsidRPr="000A0723">
        <w:rPr>
          <w:rFonts w:asciiTheme="minorHAnsi" w:hAnsiTheme="minorHAnsi" w:cstheme="minorHAnsi"/>
          <w:bCs/>
          <w:color w:val="333333"/>
          <w:szCs w:val="24"/>
          <w:shd w:val="clear" w:color="auto" w:fill="FFFFFF"/>
        </w:rPr>
        <w:t xml:space="preserve">#uusikausi2021, #rakennerahastot, </w:t>
      </w:r>
      <w:r w:rsidR="00DB12FE" w:rsidRPr="000A0723">
        <w:rPr>
          <w:rFonts w:asciiTheme="minorHAnsi" w:hAnsiTheme="minorHAnsi" w:cstheme="minorHAnsi"/>
          <w:bCs/>
          <w:color w:val="333333"/>
          <w:szCs w:val="24"/>
          <w:shd w:val="clear" w:color="auto" w:fill="FFFFFF"/>
        </w:rPr>
        <w:t>@R</w:t>
      </w:r>
      <w:r w:rsidR="004351CF" w:rsidRPr="000A0723">
        <w:rPr>
          <w:rFonts w:asciiTheme="minorHAnsi" w:hAnsiTheme="minorHAnsi" w:cstheme="minorHAnsi"/>
          <w:bCs/>
          <w:color w:val="333333"/>
          <w:szCs w:val="24"/>
          <w:shd w:val="clear" w:color="auto" w:fill="FFFFFF"/>
        </w:rPr>
        <w:t>akennerahastot</w:t>
      </w:r>
      <w:r w:rsidR="00DB12FE" w:rsidRPr="000A0723">
        <w:rPr>
          <w:rFonts w:asciiTheme="minorHAnsi" w:hAnsiTheme="minorHAnsi" w:cstheme="minorHAnsi"/>
          <w:bCs/>
          <w:color w:val="333333"/>
          <w:szCs w:val="24"/>
          <w:shd w:val="clear" w:color="auto" w:fill="FFFFFF"/>
        </w:rPr>
        <w:t>.fi</w:t>
      </w:r>
    </w:p>
    <w:p w:rsidR="002A48F9" w:rsidRPr="000A0723" w:rsidRDefault="002A48F9" w:rsidP="00446E3A">
      <w:pPr>
        <w:rPr>
          <w:rFonts w:asciiTheme="minorHAnsi" w:hAnsiTheme="minorHAnsi" w:cstheme="minorHAnsi"/>
          <w:bCs/>
          <w:color w:val="333333"/>
          <w:szCs w:val="24"/>
          <w:shd w:val="clear" w:color="auto" w:fill="FFFFFF"/>
        </w:rPr>
      </w:pPr>
    </w:p>
    <w:p w:rsidR="002A48F9" w:rsidRPr="000A0723" w:rsidRDefault="002A48F9" w:rsidP="00446E3A">
      <w:pPr>
        <w:rPr>
          <w:rFonts w:asciiTheme="minorHAnsi" w:hAnsiTheme="minorHAnsi" w:cstheme="minorHAnsi"/>
          <w:szCs w:val="24"/>
        </w:rPr>
      </w:pPr>
      <w:r w:rsidRPr="000A0723">
        <w:rPr>
          <w:rFonts w:asciiTheme="minorHAnsi" w:hAnsiTheme="minorHAnsi" w:cstheme="minorHAnsi"/>
          <w:color w:val="333333"/>
          <w:szCs w:val="24"/>
          <w:shd w:val="clear" w:color="auto" w:fill="FFFFFF"/>
        </w:rPr>
        <w:t>Kuluvalla ohjelmakaudella 2014-2020 Suomessa toteutetaan Kestävää kasvu ja työtä ohjelmaa, jonka kokonaisbudjetti on noin 2,6 miljardia euroa. Lisätietoja rakennerahastotoiminnasta </w:t>
      </w:r>
      <w:hyperlink r:id="rId9" w:tgtFrame="_blank" w:history="1">
        <w:r w:rsidRPr="000A0723">
          <w:rPr>
            <w:rStyle w:val="Hyperlinkki"/>
            <w:rFonts w:asciiTheme="minorHAnsi" w:hAnsiTheme="minorHAnsi" w:cstheme="minorHAnsi"/>
            <w:color w:val="008097"/>
            <w:szCs w:val="24"/>
            <w:shd w:val="clear" w:color="auto" w:fill="FFFFFF"/>
          </w:rPr>
          <w:t>rakennerahastot.fi</w:t>
        </w:r>
      </w:hyperlink>
    </w:p>
    <w:p w:rsidR="00DB12FE" w:rsidRPr="000A0723" w:rsidRDefault="00DB12FE" w:rsidP="00446E3A">
      <w:pPr>
        <w:rPr>
          <w:rFonts w:asciiTheme="minorHAnsi" w:hAnsiTheme="minorHAnsi" w:cstheme="minorHAnsi"/>
          <w:szCs w:val="24"/>
        </w:rPr>
      </w:pPr>
    </w:p>
    <w:p w:rsidR="00DB12FE" w:rsidRDefault="00DB12FE" w:rsidP="00446E3A">
      <w:pPr>
        <w:rPr>
          <w:rFonts w:asciiTheme="minorHAnsi" w:hAnsiTheme="minorHAnsi" w:cstheme="minorHAnsi"/>
          <w:szCs w:val="24"/>
        </w:rPr>
      </w:pPr>
    </w:p>
    <w:p w:rsidR="00DB12FE" w:rsidRPr="00AE4BFB" w:rsidRDefault="000A0723" w:rsidP="00446E3A">
      <w:pPr>
        <w:rPr>
          <w:rFonts w:asciiTheme="minorHAnsi" w:hAnsiTheme="minorHAnsi" w:cstheme="minorHAnsi"/>
          <w:b/>
          <w:szCs w:val="24"/>
          <w:u w:val="single"/>
        </w:rPr>
      </w:pPr>
      <w:r w:rsidRPr="00AE4BFB">
        <w:rPr>
          <w:rFonts w:asciiTheme="minorHAnsi" w:hAnsiTheme="minorHAnsi" w:cstheme="minorHAnsi"/>
          <w:b/>
          <w:szCs w:val="24"/>
          <w:u w:val="single"/>
        </w:rPr>
        <w:t>Twitter</w:t>
      </w:r>
    </w:p>
    <w:p w:rsidR="00DB12FE" w:rsidRPr="000A0723" w:rsidRDefault="00DB12FE" w:rsidP="00446E3A">
      <w:pPr>
        <w:rPr>
          <w:rFonts w:asciiTheme="minorHAnsi" w:hAnsiTheme="minorHAnsi" w:cstheme="minorHAnsi"/>
          <w:szCs w:val="24"/>
        </w:rPr>
      </w:pPr>
    </w:p>
    <w:p w:rsidR="00DB12FE" w:rsidRPr="000A0723" w:rsidRDefault="00DB12FE" w:rsidP="00446E3A">
      <w:pPr>
        <w:rPr>
          <w:rFonts w:asciiTheme="minorHAnsi" w:hAnsiTheme="minorHAnsi" w:cstheme="minorHAnsi"/>
          <w:szCs w:val="24"/>
        </w:rPr>
      </w:pPr>
      <w:r w:rsidRPr="000A0723">
        <w:rPr>
          <w:rFonts w:asciiTheme="minorHAnsi" w:hAnsiTheme="minorHAnsi" w:cstheme="minorHAnsi"/>
          <w:szCs w:val="24"/>
        </w:rPr>
        <w:t>Ota kantaa! Mitkä ovat keskeiset toimintaympäristön haasteet rakennerahastoissa #uusikausi2021-</w:t>
      </w:r>
      <w:proofErr w:type="gramStart"/>
      <w:r w:rsidRPr="000A0723">
        <w:rPr>
          <w:rFonts w:asciiTheme="minorHAnsi" w:hAnsiTheme="minorHAnsi" w:cstheme="minorHAnsi"/>
          <w:szCs w:val="24"/>
        </w:rPr>
        <w:t>2027 ?</w:t>
      </w:r>
      <w:proofErr w:type="gramEnd"/>
      <w:r w:rsidRPr="000A0723">
        <w:rPr>
          <w:rFonts w:asciiTheme="minorHAnsi" w:hAnsiTheme="minorHAnsi" w:cstheme="minorHAnsi"/>
          <w:szCs w:val="24"/>
        </w:rPr>
        <w:t xml:space="preserve"> </w:t>
      </w:r>
      <w:r w:rsidR="000A0723" w:rsidRPr="000A0723">
        <w:rPr>
          <w:rFonts w:asciiTheme="minorHAnsi" w:hAnsiTheme="minorHAnsi" w:cstheme="minorHAnsi"/>
          <w:szCs w:val="24"/>
        </w:rPr>
        <w:t>Ota kantaa mielestäsi tärkeimpiin haasteisiin. V</w:t>
      </w:r>
      <w:r w:rsidRPr="000A0723">
        <w:rPr>
          <w:rFonts w:asciiTheme="minorHAnsi" w:hAnsiTheme="minorHAnsi" w:cstheme="minorHAnsi"/>
          <w:szCs w:val="24"/>
        </w:rPr>
        <w:t xml:space="preserve">astaa kyselyyn </w:t>
      </w:r>
      <w:hyperlink r:id="rId10" w:history="1">
        <w:r w:rsidR="001403AA" w:rsidRPr="00133423">
          <w:rPr>
            <w:rStyle w:val="Hyperlinkki"/>
            <w:rFonts w:asciiTheme="minorHAnsi" w:hAnsiTheme="minorHAnsi" w:cstheme="minorHAnsi"/>
            <w:szCs w:val="24"/>
          </w:rPr>
          <w:t>https://bit.ly/2C81HV6</w:t>
        </w:r>
      </w:hyperlink>
      <w:r w:rsidR="001403AA">
        <w:rPr>
          <w:rFonts w:asciiTheme="minorHAnsi" w:hAnsiTheme="minorHAnsi" w:cstheme="minorHAnsi"/>
          <w:szCs w:val="24"/>
        </w:rPr>
        <w:t xml:space="preserve"> </w:t>
      </w:r>
      <w:r w:rsidRPr="000A0723">
        <w:rPr>
          <w:rFonts w:asciiTheme="minorHAnsi" w:hAnsiTheme="minorHAnsi" w:cstheme="minorHAnsi"/>
          <w:szCs w:val="24"/>
        </w:rPr>
        <w:t xml:space="preserve"> @Rakennerahastot</w:t>
      </w:r>
    </w:p>
    <w:p w:rsidR="000A0723" w:rsidRDefault="000A0723" w:rsidP="00446E3A">
      <w:pPr>
        <w:rPr>
          <w:rFonts w:asciiTheme="minorHAnsi" w:hAnsiTheme="minorHAnsi" w:cstheme="minorHAnsi"/>
          <w:b/>
          <w:szCs w:val="24"/>
        </w:rPr>
      </w:pPr>
    </w:p>
    <w:p w:rsidR="00E303DB" w:rsidRDefault="00E303DB" w:rsidP="00446E3A">
      <w:pPr>
        <w:rPr>
          <w:rFonts w:asciiTheme="minorHAnsi" w:hAnsiTheme="minorHAnsi" w:cstheme="minorHAnsi"/>
          <w:b/>
          <w:szCs w:val="24"/>
        </w:rPr>
      </w:pPr>
    </w:p>
    <w:p w:rsidR="000A0723" w:rsidRPr="00AE4BFB" w:rsidRDefault="000A0723" w:rsidP="00446E3A">
      <w:pPr>
        <w:rPr>
          <w:rFonts w:asciiTheme="minorHAnsi" w:hAnsiTheme="minorHAnsi" w:cstheme="minorHAnsi"/>
          <w:b/>
          <w:szCs w:val="24"/>
          <w:u w:val="single"/>
        </w:rPr>
      </w:pPr>
      <w:r w:rsidRPr="00AE4BFB">
        <w:rPr>
          <w:rFonts w:asciiTheme="minorHAnsi" w:hAnsiTheme="minorHAnsi" w:cstheme="minorHAnsi"/>
          <w:b/>
          <w:szCs w:val="24"/>
          <w:u w:val="single"/>
        </w:rPr>
        <w:t>Facebook</w:t>
      </w:r>
    </w:p>
    <w:p w:rsidR="000A0723" w:rsidRPr="000A0723" w:rsidRDefault="000A0723" w:rsidP="00446E3A">
      <w:pPr>
        <w:rPr>
          <w:rFonts w:asciiTheme="minorHAnsi" w:hAnsiTheme="minorHAnsi" w:cstheme="minorHAnsi"/>
          <w:szCs w:val="24"/>
        </w:rPr>
      </w:pPr>
    </w:p>
    <w:p w:rsidR="001403AA" w:rsidRDefault="000A0723" w:rsidP="001403AA">
      <w:pPr>
        <w:rPr>
          <w:rFonts w:asciiTheme="minorHAnsi" w:hAnsiTheme="minorHAnsi" w:cstheme="minorHAnsi"/>
          <w:szCs w:val="24"/>
        </w:rPr>
      </w:pPr>
      <w:r w:rsidRPr="000A0723">
        <w:rPr>
          <w:rFonts w:asciiTheme="minorHAnsi" w:hAnsiTheme="minorHAnsi" w:cstheme="minorHAnsi"/>
          <w:szCs w:val="24"/>
        </w:rPr>
        <w:t>Ota kantaa! Mitkä ovat keskeiset toimintaympäristön haasteet rakennerahastoissa #uusikausi2021-</w:t>
      </w:r>
      <w:proofErr w:type="gramStart"/>
      <w:r w:rsidRPr="000A0723">
        <w:rPr>
          <w:rFonts w:asciiTheme="minorHAnsi" w:hAnsiTheme="minorHAnsi" w:cstheme="minorHAnsi"/>
          <w:szCs w:val="24"/>
        </w:rPr>
        <w:t>2027 ?</w:t>
      </w:r>
      <w:proofErr w:type="gramEnd"/>
      <w:r w:rsidRPr="000A0723">
        <w:rPr>
          <w:rFonts w:asciiTheme="minorHAnsi" w:hAnsiTheme="minorHAnsi" w:cstheme="minorHAnsi"/>
          <w:szCs w:val="24"/>
        </w:rPr>
        <w:t xml:space="preserve"> </w:t>
      </w:r>
      <w:proofErr w:type="spellStart"/>
      <w:r>
        <w:rPr>
          <w:rFonts w:asciiTheme="minorHAnsi" w:hAnsiTheme="minorHAnsi" w:cstheme="minorHAnsi"/>
          <w:szCs w:val="24"/>
        </w:rPr>
        <w:t>TEM:n</w:t>
      </w:r>
      <w:proofErr w:type="spellEnd"/>
      <w:r>
        <w:rPr>
          <w:rFonts w:asciiTheme="minorHAnsi" w:hAnsiTheme="minorHAnsi" w:cstheme="minorHAnsi"/>
          <w:szCs w:val="24"/>
        </w:rPr>
        <w:t xml:space="preserve"> vetämässä u</w:t>
      </w:r>
      <w:r w:rsidRPr="000A0723">
        <w:rPr>
          <w:rFonts w:asciiTheme="minorHAnsi" w:hAnsiTheme="minorHAnsi" w:cstheme="minorHAnsi"/>
          <w:szCs w:val="24"/>
        </w:rPr>
        <w:t>uden kauden v</w:t>
      </w:r>
      <w:r w:rsidRPr="000A0723">
        <w:rPr>
          <w:rFonts w:asciiTheme="minorHAnsi" w:hAnsiTheme="minorHAnsi" w:cstheme="minorHAnsi"/>
          <w:bCs/>
          <w:color w:val="333333"/>
          <w:szCs w:val="24"/>
          <w:shd w:val="clear" w:color="auto" w:fill="FFFFFF"/>
        </w:rPr>
        <w:t>almistelussa on kartoitettu toimintaympäristön haasteita elinkeinoelämän ja yritystoiminnan kehittämisessä, vähähiilisen talouden edistämisessä ja ilmastonmuutoksen hillinnässä, saavutettavuudessa ja liikenteessä, työllisyydessä ja osaamisessa sekä sosiaalisen osallisuuden edistämisessä ja köyhyyden torjumisessa. Ota kantaa mielestäsi tärkeimpiin haasteisiin vastaamalla kyselyyn</w:t>
      </w:r>
      <w:r w:rsidRPr="000A0723">
        <w:rPr>
          <w:rFonts w:asciiTheme="minorHAnsi" w:hAnsiTheme="minorHAnsi" w:cstheme="minorHAnsi"/>
          <w:szCs w:val="24"/>
        </w:rPr>
        <w:t xml:space="preserve"> </w:t>
      </w:r>
      <w:r w:rsidR="001403AA" w:rsidRPr="000A0723">
        <w:rPr>
          <w:rFonts w:asciiTheme="minorHAnsi" w:hAnsiTheme="minorHAnsi" w:cstheme="minorHAnsi"/>
          <w:szCs w:val="24"/>
        </w:rPr>
        <w:t>viimeistään 18.1</w:t>
      </w:r>
      <w:r w:rsidR="001403AA" w:rsidRPr="000A0723">
        <w:rPr>
          <w:rFonts w:asciiTheme="minorHAnsi" w:hAnsiTheme="minorHAnsi" w:cstheme="minorHAnsi"/>
          <w:color w:val="333333"/>
          <w:szCs w:val="24"/>
          <w:shd w:val="clear" w:color="auto" w:fill="FFFFFF"/>
        </w:rPr>
        <w:t>.</w:t>
      </w:r>
      <w:r w:rsidR="001403AA">
        <w:rPr>
          <w:rFonts w:asciiTheme="minorHAnsi" w:hAnsiTheme="minorHAnsi" w:cstheme="minorHAnsi"/>
          <w:color w:val="333333"/>
          <w:szCs w:val="24"/>
          <w:shd w:val="clear" w:color="auto" w:fill="FFFFFF"/>
        </w:rPr>
        <w:t xml:space="preserve"> Linkki kyselyyn: </w:t>
      </w:r>
    </w:p>
    <w:p w:rsidR="001403AA" w:rsidRDefault="00EB3C46" w:rsidP="001403AA">
      <w:pPr>
        <w:rPr>
          <w:rFonts w:asciiTheme="minorHAnsi" w:hAnsiTheme="minorHAnsi" w:cstheme="minorHAnsi"/>
          <w:szCs w:val="24"/>
        </w:rPr>
      </w:pPr>
      <w:hyperlink r:id="rId11" w:history="1">
        <w:r w:rsidR="001403AA" w:rsidRPr="00133423">
          <w:rPr>
            <w:rStyle w:val="Hyperlinkki"/>
            <w:rFonts w:asciiTheme="minorHAnsi" w:hAnsiTheme="minorHAnsi" w:cstheme="minorHAnsi"/>
            <w:szCs w:val="24"/>
          </w:rPr>
          <w:t>https://bit.ly/2C81HV6</w:t>
        </w:r>
      </w:hyperlink>
    </w:p>
    <w:p w:rsidR="003A20FC" w:rsidRDefault="003A20FC" w:rsidP="000A0723">
      <w:pPr>
        <w:rPr>
          <w:rFonts w:asciiTheme="minorHAnsi" w:hAnsiTheme="minorHAnsi" w:cstheme="minorHAnsi"/>
          <w:szCs w:val="24"/>
        </w:rPr>
      </w:pPr>
    </w:p>
    <w:p w:rsidR="001403AA" w:rsidRPr="000A0723" w:rsidRDefault="001403AA" w:rsidP="000A0723">
      <w:pPr>
        <w:rPr>
          <w:rFonts w:asciiTheme="minorHAnsi" w:hAnsiTheme="minorHAnsi" w:cstheme="minorHAnsi"/>
          <w:szCs w:val="24"/>
        </w:rPr>
      </w:pPr>
    </w:p>
    <w:sectPr w:rsidR="001403AA" w:rsidRPr="000A0723" w:rsidSect="00562E6B">
      <w:headerReference w:type="default" r:id="rId12"/>
      <w:footerReference w:type="default" r:id="rId13"/>
      <w:headerReference w:type="first" r:id="rId14"/>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CF" w:rsidRDefault="004351CF" w:rsidP="008E0F4A">
      <w:r>
        <w:separator/>
      </w:r>
    </w:p>
  </w:endnote>
  <w:endnote w:type="continuationSeparator" w:id="0">
    <w:p w:rsidR="004351CF" w:rsidRDefault="004351CF"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CF" w:rsidRDefault="004351CF" w:rsidP="008E0F4A">
      <w:r>
        <w:separator/>
      </w:r>
    </w:p>
  </w:footnote>
  <w:footnote w:type="continuationSeparator" w:id="0">
    <w:p w:rsidR="004351CF" w:rsidRDefault="004351CF"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772A65" w:rsidP="00562E6B">
        <w:pPr>
          <w:ind w:right="-143" w:firstLine="8789"/>
          <w:jc w:val="center"/>
        </w:pPr>
        <w:r>
          <w:fldChar w:fldCharType="begin"/>
        </w:r>
        <w:r>
          <w:instrText xml:space="preserve"> PAGE   \* MERGEFORMAT </w:instrText>
        </w:r>
        <w:r>
          <w:fldChar w:fldCharType="separate"/>
        </w:r>
        <w:r w:rsidR="00AE4BFB">
          <w:rPr>
            <w:noProof/>
          </w:rPr>
          <w:t>2</w:t>
        </w:r>
        <w:r>
          <w:rPr>
            <w:noProof/>
          </w:rPr>
          <w:fldChar w:fldCharType="end"/>
        </w:r>
        <w:r w:rsidR="008E0F4A">
          <w:t>(</w:t>
        </w:r>
        <w:fldSimple w:instr=" NUMPAGES   \* MERGEFORMAT ">
          <w:r w:rsidR="00AE4BFB">
            <w:rPr>
              <w:noProof/>
            </w:rPr>
            <w:t>2</w:t>
          </w:r>
        </w:fldSimple>
        <w:r w:rsidR="008E0F4A">
          <w:t>)</w:t>
        </w:r>
      </w:p>
      <w:p w:rsidR="008E0F4A" w:rsidRDefault="008E0F4A" w:rsidP="00562E6B">
        <w:pPr>
          <w:tabs>
            <w:tab w:val="left" w:pos="5245"/>
          </w:tabs>
        </w:pPr>
        <w:r>
          <w:tab/>
        </w:r>
      </w:p>
      <w:p w:rsidR="00FA6ACE" w:rsidRDefault="00FA6ACE" w:rsidP="00562E6B"/>
      <w:p w:rsidR="008E0F4A" w:rsidRDefault="00EB3C46"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772A65" w:rsidP="00562E6B">
        <w:pPr>
          <w:ind w:right="-143" w:firstLine="8789"/>
          <w:jc w:val="right"/>
        </w:pPr>
        <w:r>
          <w:fldChar w:fldCharType="begin"/>
        </w:r>
        <w:r>
          <w:instrText xml:space="preserve"> PAGE   \* MERGEFORMAT </w:instrText>
        </w:r>
        <w:r>
          <w:fldChar w:fldCharType="separate"/>
        </w:r>
        <w:r w:rsidR="00EB3C46">
          <w:rPr>
            <w:noProof/>
          </w:rPr>
          <w:t>1</w:t>
        </w:r>
        <w:r>
          <w:rPr>
            <w:noProof/>
          </w:rPr>
          <w:fldChar w:fldCharType="end"/>
        </w:r>
        <w:r w:rsidR="00FA6ACE">
          <w:t>(</w:t>
        </w:r>
        <w:fldSimple w:instr=" NUMPAGES   \* MERGEFORMAT ">
          <w:r w:rsidR="00EB3C46">
            <w:rPr>
              <w:noProof/>
            </w:rPr>
            <w:t>1</w:t>
          </w:r>
        </w:fldSimple>
        <w:r w:rsidR="00FA6ACE">
          <w:t>)</w:t>
        </w:r>
      </w:p>
      <w:p w:rsidR="00FA6ACE" w:rsidRDefault="00EB3C46"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CF"/>
    <w:rsid w:val="00016E55"/>
    <w:rsid w:val="00020721"/>
    <w:rsid w:val="0003182E"/>
    <w:rsid w:val="00053D44"/>
    <w:rsid w:val="00063ECB"/>
    <w:rsid w:val="00075991"/>
    <w:rsid w:val="000A0723"/>
    <w:rsid w:val="000B3024"/>
    <w:rsid w:val="000C272A"/>
    <w:rsid w:val="000D3235"/>
    <w:rsid w:val="001403AA"/>
    <w:rsid w:val="001431B7"/>
    <w:rsid w:val="00144D34"/>
    <w:rsid w:val="00147111"/>
    <w:rsid w:val="00155F3B"/>
    <w:rsid w:val="001776E9"/>
    <w:rsid w:val="001B078B"/>
    <w:rsid w:val="001E5F86"/>
    <w:rsid w:val="001F70AF"/>
    <w:rsid w:val="00210152"/>
    <w:rsid w:val="002373F4"/>
    <w:rsid w:val="00292DED"/>
    <w:rsid w:val="002979F5"/>
    <w:rsid w:val="002A13C4"/>
    <w:rsid w:val="002A48F9"/>
    <w:rsid w:val="002D31CC"/>
    <w:rsid w:val="002D72CF"/>
    <w:rsid w:val="00307C47"/>
    <w:rsid w:val="003268C9"/>
    <w:rsid w:val="00346B03"/>
    <w:rsid w:val="00367C90"/>
    <w:rsid w:val="00393411"/>
    <w:rsid w:val="003A20FC"/>
    <w:rsid w:val="003A2869"/>
    <w:rsid w:val="004351CF"/>
    <w:rsid w:val="00446E3A"/>
    <w:rsid w:val="0047233E"/>
    <w:rsid w:val="00486BE8"/>
    <w:rsid w:val="004A196F"/>
    <w:rsid w:val="004C5212"/>
    <w:rsid w:val="004C6B33"/>
    <w:rsid w:val="005146D4"/>
    <w:rsid w:val="0051596E"/>
    <w:rsid w:val="0052411D"/>
    <w:rsid w:val="005512A4"/>
    <w:rsid w:val="00562E6B"/>
    <w:rsid w:val="005834E9"/>
    <w:rsid w:val="0059671F"/>
    <w:rsid w:val="006131C2"/>
    <w:rsid w:val="006A4A91"/>
    <w:rsid w:val="006D40F8"/>
    <w:rsid w:val="006D6C2D"/>
    <w:rsid w:val="00722420"/>
    <w:rsid w:val="0076257D"/>
    <w:rsid w:val="007729CF"/>
    <w:rsid w:val="00772A65"/>
    <w:rsid w:val="00783B52"/>
    <w:rsid w:val="00785D97"/>
    <w:rsid w:val="007A74D4"/>
    <w:rsid w:val="007B4560"/>
    <w:rsid w:val="007B4E42"/>
    <w:rsid w:val="007C2B22"/>
    <w:rsid w:val="00811D8D"/>
    <w:rsid w:val="008200A9"/>
    <w:rsid w:val="00851F7F"/>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E4BFB"/>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B12FE"/>
    <w:rsid w:val="00DE107F"/>
    <w:rsid w:val="00DE217C"/>
    <w:rsid w:val="00E07440"/>
    <w:rsid w:val="00E2160A"/>
    <w:rsid w:val="00E303DB"/>
    <w:rsid w:val="00E330A7"/>
    <w:rsid w:val="00E44094"/>
    <w:rsid w:val="00EB3C46"/>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C31E53-A624-47E7-8078-57D3F322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Hyperlinkki">
    <w:name w:val="Hyperlink"/>
    <w:basedOn w:val="Kappaleenoletusfontti"/>
    <w:uiPriority w:val="99"/>
    <w:unhideWhenUsed/>
    <w:rsid w:val="002A48F9"/>
    <w:rPr>
      <w:color w:val="0000FF"/>
      <w:u w:val="single"/>
    </w:rPr>
  </w:style>
  <w:style w:type="paragraph" w:styleId="NormaaliWWW">
    <w:name w:val="Normal (Web)"/>
    <w:basedOn w:val="Normaali"/>
    <w:uiPriority w:val="99"/>
    <w:unhideWhenUsed/>
    <w:rsid w:val="003A20FC"/>
    <w:pPr>
      <w:spacing w:before="100" w:beforeAutospacing="1" w:after="100" w:afterAutospacing="1"/>
    </w:pPr>
    <w:rPr>
      <w:szCs w:val="24"/>
      <w:lang w:eastAsia="fi-FI"/>
    </w:rPr>
  </w:style>
  <w:style w:type="character" w:styleId="Voimakas">
    <w:name w:val="Strong"/>
    <w:basedOn w:val="Kappaleenoletusfontti"/>
    <w:uiPriority w:val="22"/>
    <w:qFormat/>
    <w:rsid w:val="003A2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0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akantaa.fi/fi/hankkeet/317/osallistuminen/628/kysel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takantaa.fi/fi/hankkeet/317/osallistuminen/628/kysel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C81HV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t.ly/2C81HV6" TargetMode="External"/><Relationship Id="rId4" Type="http://schemas.openxmlformats.org/officeDocument/2006/relationships/webSettings" Target="webSettings.xml"/><Relationship Id="rId9" Type="http://schemas.openxmlformats.org/officeDocument/2006/relationships/hyperlink" Target="https://www.rakennerahastot.fi/" TargetMode="Externa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2182</Characters>
  <Application>Microsoft Office Word</Application>
  <DocSecurity>4</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Valkokallio Jaana (TEM)</dc:creator>
  <cp:keywords/>
  <dc:description/>
  <cp:lastModifiedBy>Järvinen Johanna (STM)</cp:lastModifiedBy>
  <cp:revision>2</cp:revision>
  <dcterms:created xsi:type="dcterms:W3CDTF">2019-01-10T09:18:00Z</dcterms:created>
  <dcterms:modified xsi:type="dcterms:W3CDTF">2019-01-10T09:18:00Z</dcterms:modified>
</cp:coreProperties>
</file>